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3A" w:rsidRDefault="000A0BED" w:rsidP="00DA1918">
      <w:pPr>
        <w:pBdr>
          <w:top w:val="single" w:sz="4" w:space="1" w:color="auto"/>
          <w:left w:val="single" w:sz="4" w:space="4" w:color="auto"/>
          <w:bottom w:val="single" w:sz="4" w:space="1" w:color="auto"/>
          <w:right w:val="single" w:sz="4" w:space="4" w:color="auto"/>
        </w:pBdr>
        <w:ind w:left="567" w:right="707"/>
        <w:jc w:val="center"/>
        <w:rPr>
          <w:b/>
        </w:rPr>
      </w:pPr>
      <w:r>
        <w:rPr>
          <w:b/>
        </w:rPr>
        <w:t xml:space="preserve">RICHIESTA DI RIDUZIONE TARI </w:t>
      </w:r>
    </w:p>
    <w:p w:rsidR="000A0BED" w:rsidRPr="00BF3A3A" w:rsidRDefault="000A0BED" w:rsidP="00DA1918">
      <w:pPr>
        <w:pBdr>
          <w:top w:val="single" w:sz="4" w:space="1" w:color="auto"/>
          <w:left w:val="single" w:sz="4" w:space="4" w:color="auto"/>
          <w:bottom w:val="single" w:sz="4" w:space="1" w:color="auto"/>
          <w:right w:val="single" w:sz="4" w:space="4" w:color="auto"/>
        </w:pBdr>
        <w:ind w:left="567" w:right="707"/>
        <w:jc w:val="center"/>
        <w:rPr>
          <w:b/>
        </w:rPr>
      </w:pPr>
      <w:r>
        <w:rPr>
          <w:b/>
        </w:rPr>
        <w:t>UTENZE D</w:t>
      </w:r>
      <w:r w:rsidR="0005069C">
        <w:rPr>
          <w:b/>
        </w:rPr>
        <w:t>OMESTICHE PER DISTANZA PUNTO DI RACCOLTA</w:t>
      </w:r>
    </w:p>
    <w:p w:rsidR="000A0BED" w:rsidRDefault="00741C72" w:rsidP="00CB7BC5">
      <w:pPr>
        <w:pBdr>
          <w:top w:val="single" w:sz="4" w:space="1" w:color="auto"/>
          <w:left w:val="single" w:sz="4" w:space="4" w:color="auto"/>
          <w:bottom w:val="single" w:sz="4" w:space="1" w:color="auto"/>
          <w:right w:val="single" w:sz="4" w:space="4" w:color="auto"/>
        </w:pBdr>
        <w:ind w:left="567" w:right="707"/>
        <w:jc w:val="center"/>
        <w:rPr>
          <w:b/>
          <w:bCs/>
        </w:rPr>
      </w:pPr>
      <w:r>
        <w:rPr>
          <w:b/>
          <w:bCs/>
        </w:rPr>
        <w:t xml:space="preserve">art. </w:t>
      </w:r>
      <w:r w:rsidR="000A0BED">
        <w:rPr>
          <w:b/>
          <w:bCs/>
        </w:rPr>
        <w:t xml:space="preserve">17 Regolamento Comunale per la raccolta dei rifiuti </w:t>
      </w:r>
    </w:p>
    <w:p w:rsidR="00DA1918" w:rsidRPr="00032069" w:rsidRDefault="00DA1918" w:rsidP="00761AEB">
      <w:pPr>
        <w:rPr>
          <w:sz w:val="16"/>
          <w:szCs w:val="16"/>
        </w:rPr>
      </w:pPr>
    </w:p>
    <w:p w:rsidR="00AA7787" w:rsidRDefault="00B14B59" w:rsidP="00761AEB">
      <w:r>
        <w:tab/>
      </w:r>
      <w:r>
        <w:tab/>
      </w:r>
      <w:r>
        <w:tab/>
      </w:r>
      <w:r>
        <w:tab/>
      </w:r>
      <w:r>
        <w:tab/>
      </w:r>
      <w:r>
        <w:tab/>
      </w:r>
      <w:r>
        <w:tab/>
      </w:r>
      <w:r>
        <w:tab/>
      </w:r>
    </w:p>
    <w:p w:rsidR="00B14B59" w:rsidRDefault="00B14B59" w:rsidP="00AA7787">
      <w:pPr>
        <w:ind w:left="5670"/>
      </w:pPr>
      <w:r>
        <w:t>Spett. le</w:t>
      </w:r>
      <w:r w:rsidR="00C23311">
        <w:t xml:space="preserve"> </w:t>
      </w:r>
      <w:r>
        <w:t xml:space="preserve"> </w:t>
      </w:r>
      <w:r w:rsidR="00C23311">
        <w:t xml:space="preserve"> </w:t>
      </w:r>
      <w:r>
        <w:t xml:space="preserve"> Ufficio Tutela Ambiente </w:t>
      </w:r>
    </w:p>
    <w:p w:rsidR="00B14B59" w:rsidRDefault="00B14B59" w:rsidP="00761AEB">
      <w:r>
        <w:tab/>
      </w:r>
      <w:r>
        <w:tab/>
      </w:r>
      <w:r>
        <w:tab/>
      </w:r>
      <w:r>
        <w:tab/>
      </w:r>
      <w:r>
        <w:tab/>
      </w:r>
      <w:r>
        <w:tab/>
      </w:r>
      <w:r>
        <w:tab/>
      </w:r>
      <w:r>
        <w:tab/>
        <w:t xml:space="preserve">    </w:t>
      </w:r>
      <w:proofErr w:type="gramStart"/>
      <w:r>
        <w:t>e</w:t>
      </w:r>
      <w:proofErr w:type="gramEnd"/>
      <w:r>
        <w:t xml:space="preserve"> p.c.</w:t>
      </w:r>
      <w:r w:rsidR="00C23311">
        <w:t xml:space="preserve">   </w:t>
      </w:r>
      <w:r>
        <w:t xml:space="preserve">  Ufficio Tributi </w:t>
      </w:r>
    </w:p>
    <w:p w:rsidR="00B14B59" w:rsidRDefault="00B14B59" w:rsidP="00761AEB"/>
    <w:p w:rsidR="00B822B5" w:rsidRDefault="00761AEB" w:rsidP="00761AEB">
      <w:r>
        <w:t xml:space="preserve">Il </w:t>
      </w:r>
      <w:r w:rsidR="00656587">
        <w:t>S</w:t>
      </w:r>
      <w:r>
        <w:t>ottoscritto________________________________________________</w:t>
      </w:r>
      <w:r w:rsidR="00E258D3">
        <w:t xml:space="preserve"> </w:t>
      </w:r>
      <w:r>
        <w:t>tel.__________________</w:t>
      </w:r>
    </w:p>
    <w:p w:rsidR="00761AEB" w:rsidRDefault="00361ED5" w:rsidP="00761AEB">
      <w:proofErr w:type="gramStart"/>
      <w:r>
        <w:t>n</w:t>
      </w:r>
      <w:r w:rsidR="00761AEB">
        <w:t>ato</w:t>
      </w:r>
      <w:proofErr w:type="gramEnd"/>
      <w:r w:rsidR="00761AEB">
        <w:t xml:space="preserve"> il_____________a_________________________</w:t>
      </w:r>
      <w:r w:rsidR="00E258D3">
        <w:t xml:space="preserve"> </w:t>
      </w:r>
      <w:r w:rsidR="00761AEB">
        <w:t>residente a</w:t>
      </w:r>
      <w:r w:rsidR="00E258D3">
        <w:t xml:space="preserve"> _</w:t>
      </w:r>
      <w:r w:rsidR="00761AEB">
        <w:t>___________________</w:t>
      </w:r>
      <w:r w:rsidR="00B01029">
        <w:t>_</w:t>
      </w:r>
      <w:r w:rsidR="00761AEB">
        <w:t>__(__)</w:t>
      </w:r>
    </w:p>
    <w:p w:rsidR="00761AEB" w:rsidRDefault="00761AEB" w:rsidP="00761AEB">
      <w:r>
        <w:t>CAP__________</w:t>
      </w:r>
      <w:r w:rsidR="00E258D3">
        <w:t xml:space="preserve"> </w:t>
      </w:r>
      <w:r>
        <w:t>in Via________________________</w:t>
      </w:r>
      <w:r w:rsidR="00B01029">
        <w:t>______</w:t>
      </w:r>
      <w:r>
        <w:t>Codice Fiscale</w:t>
      </w:r>
      <w:r w:rsidR="00E258D3">
        <w:t>__</w:t>
      </w:r>
      <w:r>
        <w:t>_________________</w:t>
      </w:r>
    </w:p>
    <w:p w:rsidR="00B14B59" w:rsidRDefault="001948D0" w:rsidP="00761AEB">
      <w:proofErr w:type="gramStart"/>
      <w:r>
        <w:t>i</w:t>
      </w:r>
      <w:r w:rsidR="00B14B59">
        <w:t>ntestatario</w:t>
      </w:r>
      <w:proofErr w:type="gramEnd"/>
      <w:r w:rsidR="00B14B59">
        <w:t xml:space="preserve"> dell’</w:t>
      </w:r>
      <w:r>
        <w:t>uten</w:t>
      </w:r>
      <w:r w:rsidR="00B14B59">
        <w:t xml:space="preserve">za Tari nel Comune di Santa Margherita </w:t>
      </w:r>
    </w:p>
    <w:p w:rsidR="004F5B29" w:rsidRDefault="004F5B29" w:rsidP="00B01029">
      <w:pPr>
        <w:jc w:val="center"/>
        <w:rPr>
          <w:b/>
        </w:rPr>
      </w:pPr>
    </w:p>
    <w:p w:rsidR="00B14B59" w:rsidRDefault="00B14B59" w:rsidP="00B14B59">
      <w:pPr>
        <w:jc w:val="center"/>
        <w:rPr>
          <w:b/>
        </w:rPr>
      </w:pPr>
      <w:r>
        <w:rPr>
          <w:b/>
        </w:rPr>
        <w:t>CHIED</w:t>
      </w:r>
      <w:r w:rsidR="004F5B29">
        <w:rPr>
          <w:b/>
        </w:rPr>
        <w:t>E</w:t>
      </w:r>
      <w:r>
        <w:rPr>
          <w:b/>
        </w:rPr>
        <w:t xml:space="preserve"> </w:t>
      </w:r>
    </w:p>
    <w:p w:rsidR="00F94349" w:rsidRDefault="00B14B59" w:rsidP="00F94349">
      <w:pPr>
        <w:jc w:val="both"/>
      </w:pPr>
      <w:proofErr w:type="gramStart"/>
      <w:r>
        <w:t>la</w:t>
      </w:r>
      <w:proofErr w:type="gramEnd"/>
      <w:r>
        <w:t xml:space="preserve"> riduzione  prevista </w:t>
      </w:r>
      <w:r w:rsidR="001948D0">
        <w:t>per l’unità immobiliare sotto specificata</w:t>
      </w:r>
      <w:r w:rsidR="00F94349">
        <w:t>, ai sensi dell’art. 17 del Regolamento Comunale per la raccolta dei rifiuti</w:t>
      </w:r>
      <w:r w:rsidR="00B52A75">
        <w:t>, approvato con deliberazione di C.C. n.</w:t>
      </w:r>
      <w:r w:rsidR="00BE2401">
        <w:t xml:space="preserve"> 12</w:t>
      </w:r>
      <w:r w:rsidR="00C23311">
        <w:t xml:space="preserve"> </w:t>
      </w:r>
      <w:r w:rsidR="00B52A75">
        <w:t xml:space="preserve"> del  27/04/2018</w:t>
      </w:r>
      <w:r w:rsidR="004B2EE7">
        <w:t xml:space="preserve"> e succ</w:t>
      </w:r>
      <w:r w:rsidR="009100D5">
        <w:t>es</w:t>
      </w:r>
      <w:r w:rsidR="000F7007">
        <w:t>s</w:t>
      </w:r>
      <w:r w:rsidR="009100D5">
        <w:t xml:space="preserve">ive </w:t>
      </w:r>
      <w:r w:rsidR="004B2EE7">
        <w:t xml:space="preserve">modifiche (delibera n. 53 del 27/11/2018 e n. 63 del 18/12/2018) </w:t>
      </w:r>
    </w:p>
    <w:p w:rsidR="00B14B59" w:rsidRDefault="00B14B59" w:rsidP="00B14B59">
      <w:pPr>
        <w:jc w:val="both"/>
      </w:pPr>
    </w:p>
    <w:tbl>
      <w:tblPr>
        <w:tblStyle w:val="Grigliatabella"/>
        <w:tblW w:w="9498" w:type="dxa"/>
        <w:tblInd w:w="108" w:type="dxa"/>
        <w:tblLayout w:type="fixed"/>
        <w:tblLook w:val="04A0" w:firstRow="1" w:lastRow="0" w:firstColumn="1" w:lastColumn="0" w:noHBand="0" w:noVBand="1"/>
      </w:tblPr>
      <w:tblGrid>
        <w:gridCol w:w="3119"/>
        <w:gridCol w:w="1877"/>
        <w:gridCol w:w="568"/>
        <w:gridCol w:w="850"/>
        <w:gridCol w:w="3084"/>
      </w:tblGrid>
      <w:tr w:rsidR="001964F1" w:rsidRPr="00DF24A0" w:rsidTr="00AB7766">
        <w:trPr>
          <w:trHeight w:val="232"/>
        </w:trPr>
        <w:tc>
          <w:tcPr>
            <w:tcW w:w="3119" w:type="dxa"/>
            <w:vMerge w:val="restart"/>
          </w:tcPr>
          <w:p w:rsidR="001964F1" w:rsidRPr="00DF24A0" w:rsidRDefault="001964F1" w:rsidP="00DF24A0">
            <w:pPr>
              <w:jc w:val="center"/>
              <w:rPr>
                <w:b/>
                <w:sz w:val="20"/>
                <w:szCs w:val="20"/>
              </w:rPr>
            </w:pPr>
            <w:r>
              <w:t xml:space="preserve"> </w:t>
            </w:r>
            <w:r w:rsidRPr="00DF24A0">
              <w:rPr>
                <w:b/>
                <w:sz w:val="20"/>
                <w:szCs w:val="20"/>
              </w:rPr>
              <w:t>UBICAZIONE</w:t>
            </w:r>
          </w:p>
        </w:tc>
        <w:tc>
          <w:tcPr>
            <w:tcW w:w="1877" w:type="dxa"/>
            <w:vMerge w:val="restart"/>
          </w:tcPr>
          <w:p w:rsidR="001964F1" w:rsidRPr="00DF24A0" w:rsidRDefault="001964F1" w:rsidP="00DF24A0">
            <w:pPr>
              <w:jc w:val="center"/>
              <w:rPr>
                <w:b/>
                <w:sz w:val="20"/>
                <w:szCs w:val="20"/>
              </w:rPr>
            </w:pPr>
            <w:r w:rsidRPr="00DF24A0">
              <w:rPr>
                <w:b/>
                <w:sz w:val="20"/>
                <w:szCs w:val="20"/>
              </w:rPr>
              <w:t>DESTINAZIONE</w:t>
            </w:r>
          </w:p>
          <w:p w:rsidR="001964F1" w:rsidRPr="00DF24A0" w:rsidRDefault="001964F1" w:rsidP="00DF24A0">
            <w:pPr>
              <w:jc w:val="center"/>
              <w:rPr>
                <w:b/>
                <w:sz w:val="20"/>
                <w:szCs w:val="20"/>
              </w:rPr>
            </w:pPr>
            <w:r w:rsidRPr="00DF24A0">
              <w:rPr>
                <w:b/>
                <w:sz w:val="20"/>
                <w:szCs w:val="20"/>
              </w:rPr>
              <w:t>D’USO</w:t>
            </w:r>
          </w:p>
        </w:tc>
        <w:tc>
          <w:tcPr>
            <w:tcW w:w="4502" w:type="dxa"/>
            <w:gridSpan w:val="3"/>
          </w:tcPr>
          <w:p w:rsidR="001964F1" w:rsidRPr="00DF24A0" w:rsidRDefault="001964F1" w:rsidP="00DF24A0">
            <w:pPr>
              <w:jc w:val="center"/>
              <w:rPr>
                <w:b/>
                <w:sz w:val="20"/>
                <w:szCs w:val="20"/>
              </w:rPr>
            </w:pPr>
            <w:r w:rsidRPr="00DF24A0">
              <w:rPr>
                <w:b/>
                <w:sz w:val="20"/>
                <w:szCs w:val="20"/>
              </w:rPr>
              <w:t>DATI CATASTALI</w:t>
            </w:r>
          </w:p>
        </w:tc>
      </w:tr>
      <w:tr w:rsidR="001964F1" w:rsidRPr="00116375" w:rsidTr="00AB7766">
        <w:trPr>
          <w:trHeight w:val="231"/>
        </w:trPr>
        <w:tc>
          <w:tcPr>
            <w:tcW w:w="3119" w:type="dxa"/>
            <w:vMerge/>
          </w:tcPr>
          <w:p w:rsidR="001964F1" w:rsidRPr="00116375" w:rsidRDefault="001964F1" w:rsidP="00116375">
            <w:pPr>
              <w:jc w:val="center"/>
              <w:rPr>
                <w:b/>
              </w:rPr>
            </w:pPr>
          </w:p>
        </w:tc>
        <w:tc>
          <w:tcPr>
            <w:tcW w:w="1877" w:type="dxa"/>
            <w:vMerge/>
          </w:tcPr>
          <w:p w:rsidR="001964F1" w:rsidRPr="00116375" w:rsidRDefault="001964F1" w:rsidP="00116375">
            <w:pPr>
              <w:jc w:val="center"/>
              <w:rPr>
                <w:b/>
              </w:rPr>
            </w:pPr>
          </w:p>
        </w:tc>
        <w:tc>
          <w:tcPr>
            <w:tcW w:w="568" w:type="dxa"/>
          </w:tcPr>
          <w:p w:rsidR="001964F1" w:rsidRPr="008928AF" w:rsidRDefault="001964F1" w:rsidP="008928AF">
            <w:pPr>
              <w:jc w:val="center"/>
              <w:rPr>
                <w:b/>
                <w:sz w:val="20"/>
                <w:szCs w:val="20"/>
              </w:rPr>
            </w:pPr>
            <w:r w:rsidRPr="008928AF">
              <w:rPr>
                <w:b/>
                <w:sz w:val="20"/>
                <w:szCs w:val="20"/>
              </w:rPr>
              <w:t>FG</w:t>
            </w:r>
            <w:r>
              <w:rPr>
                <w:b/>
                <w:sz w:val="20"/>
                <w:szCs w:val="20"/>
              </w:rPr>
              <w:t>.</w:t>
            </w:r>
          </w:p>
        </w:tc>
        <w:tc>
          <w:tcPr>
            <w:tcW w:w="850" w:type="dxa"/>
          </w:tcPr>
          <w:p w:rsidR="001964F1" w:rsidRPr="008928AF" w:rsidRDefault="001964F1" w:rsidP="008928AF">
            <w:pPr>
              <w:jc w:val="center"/>
              <w:rPr>
                <w:b/>
                <w:sz w:val="20"/>
                <w:szCs w:val="20"/>
              </w:rPr>
            </w:pPr>
            <w:r w:rsidRPr="008928AF">
              <w:rPr>
                <w:b/>
                <w:sz w:val="20"/>
                <w:szCs w:val="20"/>
              </w:rPr>
              <w:t>MAPP</w:t>
            </w:r>
            <w:r>
              <w:rPr>
                <w:b/>
                <w:sz w:val="20"/>
                <w:szCs w:val="20"/>
              </w:rPr>
              <w:t>.</w:t>
            </w:r>
          </w:p>
        </w:tc>
        <w:tc>
          <w:tcPr>
            <w:tcW w:w="3084" w:type="dxa"/>
          </w:tcPr>
          <w:p w:rsidR="001964F1" w:rsidRPr="008928AF" w:rsidRDefault="001964F1" w:rsidP="008022D5">
            <w:pPr>
              <w:ind w:left="601" w:hanging="800"/>
              <w:jc w:val="right"/>
              <w:rPr>
                <w:b/>
                <w:sz w:val="20"/>
                <w:szCs w:val="20"/>
              </w:rPr>
            </w:pPr>
            <w:r w:rsidRPr="008928AF">
              <w:rPr>
                <w:b/>
                <w:sz w:val="20"/>
                <w:szCs w:val="20"/>
              </w:rPr>
              <w:t>SUB</w:t>
            </w:r>
            <w:r>
              <w:rPr>
                <w:b/>
                <w:sz w:val="20"/>
                <w:szCs w:val="20"/>
              </w:rPr>
              <w:t>.</w:t>
            </w:r>
          </w:p>
        </w:tc>
      </w:tr>
      <w:tr w:rsidR="001964F1" w:rsidTr="00AB7766">
        <w:trPr>
          <w:trHeight w:val="672"/>
        </w:trPr>
        <w:tc>
          <w:tcPr>
            <w:tcW w:w="3119" w:type="dxa"/>
          </w:tcPr>
          <w:p w:rsidR="001964F1" w:rsidRDefault="001964F1" w:rsidP="00A049B6">
            <w:pPr>
              <w:jc w:val="both"/>
            </w:pPr>
          </w:p>
        </w:tc>
        <w:tc>
          <w:tcPr>
            <w:tcW w:w="1877" w:type="dxa"/>
          </w:tcPr>
          <w:p w:rsidR="001964F1" w:rsidRDefault="001964F1" w:rsidP="00A049B6">
            <w:pPr>
              <w:jc w:val="both"/>
            </w:pPr>
          </w:p>
        </w:tc>
        <w:tc>
          <w:tcPr>
            <w:tcW w:w="568" w:type="dxa"/>
          </w:tcPr>
          <w:p w:rsidR="001964F1" w:rsidRDefault="001964F1" w:rsidP="00A049B6">
            <w:pPr>
              <w:jc w:val="both"/>
            </w:pPr>
          </w:p>
        </w:tc>
        <w:tc>
          <w:tcPr>
            <w:tcW w:w="850" w:type="dxa"/>
          </w:tcPr>
          <w:p w:rsidR="001964F1" w:rsidRDefault="001964F1" w:rsidP="00A049B6">
            <w:pPr>
              <w:jc w:val="both"/>
            </w:pPr>
          </w:p>
        </w:tc>
        <w:tc>
          <w:tcPr>
            <w:tcW w:w="3084" w:type="dxa"/>
          </w:tcPr>
          <w:p w:rsidR="001964F1" w:rsidRDefault="001964F1" w:rsidP="00A049B6">
            <w:pPr>
              <w:jc w:val="both"/>
            </w:pPr>
          </w:p>
        </w:tc>
      </w:tr>
    </w:tbl>
    <w:p w:rsidR="00CA79B1" w:rsidRDefault="00CA79B1" w:rsidP="00A049B6">
      <w:pPr>
        <w:jc w:val="both"/>
      </w:pPr>
    </w:p>
    <w:p w:rsidR="00AB7766" w:rsidRDefault="00AB7766" w:rsidP="00A049B6">
      <w:pPr>
        <w:jc w:val="both"/>
      </w:pPr>
      <w:r>
        <w:t xml:space="preserve">Conferimento assegnato </w:t>
      </w:r>
      <w:proofErr w:type="gramStart"/>
      <w:r>
        <w:t xml:space="preserve">presso </w:t>
      </w:r>
      <w:r w:rsidR="001E01F3">
        <w:t xml:space="preserve"> </w:t>
      </w:r>
      <w:r>
        <w:t>_</w:t>
      </w:r>
      <w:proofErr w:type="gramEnd"/>
      <w:r>
        <w:t>_____________________________________________________</w:t>
      </w:r>
    </w:p>
    <w:p w:rsidR="004B2EE7" w:rsidRDefault="004B2EE7" w:rsidP="009100D5">
      <w:pPr>
        <w:pStyle w:val="Paragrafoelenco"/>
        <w:numPr>
          <w:ilvl w:val="0"/>
          <w:numId w:val="13"/>
        </w:numPr>
        <w:jc w:val="both"/>
      </w:pPr>
      <w:proofErr w:type="gramStart"/>
      <w:r>
        <w:t>distanza</w:t>
      </w:r>
      <w:proofErr w:type="gramEnd"/>
      <w:r>
        <w:t xml:space="preserve"> pari o superiore a 500 m</w:t>
      </w:r>
      <w:r w:rsidR="009100D5">
        <w:t xml:space="preserve"> </w:t>
      </w:r>
    </w:p>
    <w:p w:rsidR="004B2EE7" w:rsidRDefault="004B2EE7" w:rsidP="009100D5">
      <w:pPr>
        <w:pStyle w:val="Paragrafoelenco"/>
        <w:numPr>
          <w:ilvl w:val="0"/>
          <w:numId w:val="13"/>
        </w:numPr>
        <w:jc w:val="both"/>
      </w:pPr>
      <w:proofErr w:type="gramStart"/>
      <w:r>
        <w:t>distanza</w:t>
      </w:r>
      <w:proofErr w:type="gramEnd"/>
      <w:r>
        <w:t xml:space="preserve"> pari o superiore a 400 m</w:t>
      </w:r>
      <w:r w:rsidR="009100D5">
        <w:t xml:space="preserve"> (specificare data di nascita)</w:t>
      </w:r>
      <w:r w:rsidR="001E01F3">
        <w:t xml:space="preserve"> ________________________</w:t>
      </w:r>
    </w:p>
    <w:p w:rsidR="00E3426D" w:rsidRDefault="001E01F3" w:rsidP="00BB7A50">
      <w:pPr>
        <w:jc w:val="both"/>
      </w:pPr>
      <w:r>
        <w:t xml:space="preserve"> </w:t>
      </w:r>
    </w:p>
    <w:p w:rsidR="00E3426D" w:rsidRPr="00AA7787" w:rsidRDefault="00E3426D" w:rsidP="00BB7A50">
      <w:pPr>
        <w:jc w:val="both"/>
        <w:rPr>
          <w:b/>
        </w:rPr>
      </w:pPr>
      <w:r w:rsidRPr="00AA7787">
        <w:rPr>
          <w:b/>
        </w:rPr>
        <w:t xml:space="preserve">Si allega </w:t>
      </w:r>
      <w:r w:rsidRPr="00AA7787">
        <w:rPr>
          <w:b/>
          <w:u w:val="single"/>
        </w:rPr>
        <w:t xml:space="preserve">planimetria </w:t>
      </w:r>
      <w:r w:rsidRPr="00AA7787">
        <w:rPr>
          <w:b/>
        </w:rPr>
        <w:t>con indicazione del percorso necessario per il conferimento dei rifiuti.</w:t>
      </w:r>
    </w:p>
    <w:p w:rsidR="00E3426D" w:rsidRDefault="00E3426D" w:rsidP="00BB7A50">
      <w:pPr>
        <w:jc w:val="both"/>
      </w:pPr>
    </w:p>
    <w:p w:rsidR="004F5B29" w:rsidRDefault="004F5B29" w:rsidP="004F5B29">
      <w:pPr>
        <w:jc w:val="both"/>
      </w:pPr>
      <w:r>
        <w:t>Data ______________</w:t>
      </w:r>
      <w:r>
        <w:tab/>
        <w:t xml:space="preserve">                                                 Firma __________________________</w:t>
      </w:r>
    </w:p>
    <w:p w:rsidR="00ED1633" w:rsidRDefault="00ED1633" w:rsidP="00ED1633">
      <w:pPr>
        <w:spacing w:before="100" w:beforeAutospacing="1" w:after="100" w:afterAutospacing="1"/>
        <w:jc w:val="both"/>
      </w:pPr>
      <w:r w:rsidRPr="00C06570">
        <w:t>Dichiara,</w:t>
      </w:r>
      <w:r>
        <w:t xml:space="preserve"> </w:t>
      </w:r>
      <w:proofErr w:type="gramStart"/>
      <w:r>
        <w:t>infine,  di</w:t>
      </w:r>
      <w:proofErr w:type="gramEnd"/>
      <w:r>
        <w:t xml:space="preserve"> aver letto e compre</w:t>
      </w:r>
      <w:r w:rsidRPr="00C06570">
        <w:t xml:space="preserve">so l’informativa sul trattamento dei dati personali resa ai sensi dell’art. 13 del Regolamento (UE) 2016/679 reperibile sul sito istituzionale del Comune di Santa Margherita Ligure nella sezione </w:t>
      </w:r>
      <w:r>
        <w:t>moduli on-line al link comunesml.it/moduli-on-line/</w:t>
      </w:r>
      <w:r w:rsidRPr="00C06570">
        <w:t xml:space="preserve"> e consultabile in formato cartaceo presso </w:t>
      </w:r>
      <w:r>
        <w:t>l’ufficio Servizi Opere Infrastrutturali Tutela Ambiente.</w:t>
      </w:r>
    </w:p>
    <w:p w:rsidR="004F5B29" w:rsidRDefault="00473BE5" w:rsidP="00124874">
      <w:pPr>
        <w:jc w:val="both"/>
      </w:pPr>
      <w:r>
        <w:t xml:space="preserve">Data </w:t>
      </w:r>
      <w:r w:rsidR="008F03B5">
        <w:t>______________</w:t>
      </w:r>
      <w:r>
        <w:tab/>
        <w:t xml:space="preserve">                </w:t>
      </w:r>
      <w:r w:rsidR="00AB7766">
        <w:t xml:space="preserve">                               </w:t>
      </w:r>
      <w:r>
        <w:t xml:space="preserve">  Firma</w:t>
      </w:r>
      <w:r w:rsidR="008F03B5">
        <w:t xml:space="preserve"> </w:t>
      </w:r>
      <w:r w:rsidR="007F533D">
        <w:t>___</w:t>
      </w:r>
      <w:r w:rsidR="008F03B5">
        <w:t>_______________________</w:t>
      </w:r>
    </w:p>
    <w:p w:rsidR="00124874" w:rsidRDefault="00124874" w:rsidP="00124874">
      <w:pPr>
        <w:jc w:val="both"/>
      </w:pPr>
    </w:p>
    <w:p w:rsidR="00E3426D" w:rsidRDefault="00E3426D" w:rsidP="00194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20"/>
          <w:szCs w:val="20"/>
        </w:rPr>
      </w:pPr>
    </w:p>
    <w:p w:rsidR="00AA7787" w:rsidRDefault="00AA7787" w:rsidP="00194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20"/>
          <w:szCs w:val="20"/>
        </w:rPr>
      </w:pPr>
      <w:bookmarkStart w:id="0" w:name="_GoBack"/>
      <w:bookmarkEnd w:id="0"/>
    </w:p>
    <w:p w:rsidR="001964F1" w:rsidRPr="00E3426D" w:rsidRDefault="00AB7766" w:rsidP="00194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20"/>
          <w:szCs w:val="20"/>
        </w:rPr>
      </w:pPr>
      <w:r w:rsidRPr="00E3426D">
        <w:rPr>
          <w:b/>
          <w:i/>
          <w:sz w:val="20"/>
          <w:szCs w:val="20"/>
        </w:rPr>
        <w:t xml:space="preserve">Estratto regolamento approvato con Delibera Consiglio Comunale </w:t>
      </w:r>
      <w:r w:rsidR="00783317">
        <w:rPr>
          <w:b/>
          <w:i/>
          <w:sz w:val="20"/>
          <w:szCs w:val="20"/>
        </w:rPr>
        <w:t>sopracitata</w:t>
      </w:r>
    </w:p>
    <w:p w:rsidR="001964F1" w:rsidRPr="00E3426D" w:rsidRDefault="001964F1" w:rsidP="00194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20"/>
          <w:szCs w:val="20"/>
        </w:rPr>
      </w:pPr>
    </w:p>
    <w:p w:rsidR="001948D0" w:rsidRPr="00E3426D" w:rsidRDefault="001948D0" w:rsidP="00194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20"/>
          <w:szCs w:val="20"/>
        </w:rPr>
      </w:pPr>
      <w:r w:rsidRPr="00E3426D">
        <w:rPr>
          <w:b/>
          <w:i/>
          <w:sz w:val="20"/>
          <w:szCs w:val="20"/>
        </w:rPr>
        <w:t xml:space="preserve">ART. </w:t>
      </w:r>
      <w:proofErr w:type="gramStart"/>
      <w:r w:rsidRPr="00E3426D">
        <w:rPr>
          <w:b/>
          <w:i/>
          <w:sz w:val="20"/>
          <w:szCs w:val="20"/>
        </w:rPr>
        <w:t>17  -</w:t>
      </w:r>
      <w:proofErr w:type="gramEnd"/>
      <w:r w:rsidRPr="00E3426D">
        <w:rPr>
          <w:b/>
          <w:i/>
          <w:sz w:val="20"/>
          <w:szCs w:val="20"/>
        </w:rPr>
        <w:t xml:space="preserve">  Raccolta</w:t>
      </w:r>
    </w:p>
    <w:p w:rsidR="0005069C" w:rsidRPr="0005069C" w:rsidRDefault="0005069C" w:rsidP="0005069C">
      <w:pPr>
        <w:tabs>
          <w:tab w:val="left" w:pos="1134"/>
          <w:tab w:val="left" w:pos="1440"/>
          <w:tab w:val="left" w:pos="1560"/>
          <w:tab w:val="left" w:pos="2880"/>
          <w:tab w:val="left" w:pos="3600"/>
          <w:tab w:val="left" w:pos="4320"/>
          <w:tab w:val="left" w:pos="5040"/>
          <w:tab w:val="left" w:pos="5760"/>
          <w:tab w:val="left" w:pos="6480"/>
          <w:tab w:val="left" w:pos="7200"/>
          <w:tab w:val="left" w:pos="7920"/>
          <w:tab w:val="left" w:pos="8640"/>
        </w:tabs>
        <w:ind w:left="709"/>
        <w:jc w:val="both"/>
        <w:rPr>
          <w:sz w:val="20"/>
          <w:szCs w:val="20"/>
        </w:rPr>
      </w:pPr>
      <w:r w:rsidRPr="0005069C">
        <w:rPr>
          <w:sz w:val="20"/>
          <w:szCs w:val="20"/>
        </w:rPr>
        <w:t xml:space="preserve">Il servizio di raccolta e smaltimento dei rifiuti urbani e assimilati viene svolto su tutto il territorio comunale. </w:t>
      </w:r>
    </w:p>
    <w:p w:rsidR="0005069C" w:rsidRPr="0005069C" w:rsidRDefault="0005069C" w:rsidP="0005069C">
      <w:pPr>
        <w:tabs>
          <w:tab w:val="left" w:pos="1134"/>
          <w:tab w:val="left" w:pos="1440"/>
          <w:tab w:val="left" w:pos="1560"/>
          <w:tab w:val="left" w:pos="2880"/>
          <w:tab w:val="left" w:pos="3600"/>
          <w:tab w:val="left" w:pos="4320"/>
          <w:tab w:val="left" w:pos="5040"/>
          <w:tab w:val="left" w:pos="5760"/>
          <w:tab w:val="left" w:pos="6480"/>
          <w:tab w:val="left" w:pos="7200"/>
          <w:tab w:val="left" w:pos="7920"/>
          <w:tab w:val="left" w:pos="8640"/>
        </w:tabs>
        <w:ind w:left="709"/>
        <w:jc w:val="both"/>
        <w:rPr>
          <w:sz w:val="20"/>
          <w:szCs w:val="20"/>
        </w:rPr>
      </w:pPr>
      <w:r w:rsidRPr="0005069C">
        <w:rPr>
          <w:sz w:val="20"/>
          <w:szCs w:val="20"/>
        </w:rPr>
        <w:t xml:space="preserve">Fermo restando l’obbligo di usare il servizio per il conferimento dei rifiuti, il tributo può essere ridotto, su istanza di parte, alle utenze la cui distanza, misurata in pianta, dal più vicino punto di raccolta con batterie di cassonetti stradali di “prossimità” o di deposito di mastelli sia superiore a 500 metri ridotti a 400 metri nel caso in cui l’intestatario dell’utenza domestica sia persona con età pari o superiore a 75 anni. </w:t>
      </w:r>
    </w:p>
    <w:p w:rsidR="00765D5D" w:rsidRPr="00032069" w:rsidRDefault="0005069C" w:rsidP="00032069">
      <w:pPr>
        <w:tabs>
          <w:tab w:val="left" w:pos="1134"/>
          <w:tab w:val="left" w:pos="1440"/>
          <w:tab w:val="left" w:pos="1560"/>
          <w:tab w:val="left" w:pos="2880"/>
          <w:tab w:val="left" w:pos="3600"/>
          <w:tab w:val="left" w:pos="4320"/>
          <w:tab w:val="left" w:pos="5040"/>
          <w:tab w:val="left" w:pos="5760"/>
          <w:tab w:val="left" w:pos="6480"/>
          <w:tab w:val="left" w:pos="7200"/>
          <w:tab w:val="left" w:pos="7920"/>
          <w:tab w:val="left" w:pos="8640"/>
        </w:tabs>
        <w:ind w:left="709"/>
        <w:jc w:val="both"/>
        <w:rPr>
          <w:sz w:val="20"/>
          <w:szCs w:val="20"/>
        </w:rPr>
      </w:pPr>
      <w:r w:rsidRPr="0005069C">
        <w:rPr>
          <w:sz w:val="20"/>
          <w:szCs w:val="20"/>
        </w:rPr>
        <w:t xml:space="preserve">La distanza deve essere determinata in base al più breve percorso carrabile o pedonale su viabilità esclusivamente pubblica per raggiungere il più vicino punto di raccolta dei rifiuti o di deposito dei mastelli, escludendo, quindi, da tale conteggio, le vie di accesso private (pedonali o carrabili), anche di proprietà di terzi, agli insediamenti. </w:t>
      </w:r>
    </w:p>
    <w:sectPr w:rsidR="00765D5D" w:rsidRPr="00032069" w:rsidSect="00DA1918">
      <w:headerReference w:type="first" r:id="rId8"/>
      <w:pgSz w:w="11906" w:h="16838"/>
      <w:pgMar w:top="1135" w:right="1134" w:bottom="426"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08B" w:rsidRDefault="00DB608B">
      <w:r>
        <w:separator/>
      </w:r>
    </w:p>
  </w:endnote>
  <w:endnote w:type="continuationSeparator" w:id="0">
    <w:p w:rsidR="00DB608B" w:rsidRDefault="00DB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08B" w:rsidRDefault="00DB608B">
      <w:r>
        <w:separator/>
      </w:r>
    </w:p>
  </w:footnote>
  <w:footnote w:type="continuationSeparator" w:id="0">
    <w:p w:rsidR="00DB608B" w:rsidRDefault="00DB6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5D" w:rsidRDefault="00765D5D">
    <w:pPr>
      <w:pStyle w:val="Titolo"/>
      <w:rPr>
        <w:sz w:val="10"/>
        <w:szCs w:val="10"/>
      </w:rPr>
    </w:pPr>
    <w:r>
      <w:rPr>
        <w:noProof/>
        <w:sz w:val="28"/>
      </w:rPr>
      <w:drawing>
        <wp:anchor distT="0" distB="0" distL="114300" distR="114300" simplePos="0" relativeHeight="251657216" behindDoc="0" locked="0" layoutInCell="1" allowOverlap="1">
          <wp:simplePos x="0" y="0"/>
          <wp:positionH relativeFrom="column">
            <wp:posOffset>2788920</wp:posOffset>
          </wp:positionH>
          <wp:positionV relativeFrom="paragraph">
            <wp:posOffset>-121285</wp:posOffset>
          </wp:positionV>
          <wp:extent cx="344170" cy="457200"/>
          <wp:effectExtent l="0" t="0" r="0" b="0"/>
          <wp:wrapTopAndBottom/>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srcRect/>
                  <a:stretch>
                    <a:fillRect/>
                  </a:stretch>
                </pic:blipFill>
                <pic:spPr bwMode="auto">
                  <a:xfrm>
                    <a:off x="0" y="0"/>
                    <a:ext cx="344170" cy="457200"/>
                  </a:xfrm>
                  <a:prstGeom prst="rect">
                    <a:avLst/>
                  </a:prstGeom>
                  <a:noFill/>
                  <a:ln w="9525">
                    <a:noFill/>
                    <a:miter lim="800000"/>
                    <a:headEnd/>
                    <a:tailEnd/>
                  </a:ln>
                </pic:spPr>
              </pic:pic>
            </a:graphicData>
          </a:graphic>
        </wp:anchor>
      </w:drawing>
    </w:r>
  </w:p>
  <w:p w:rsidR="00765D5D" w:rsidRDefault="00765D5D">
    <w:pPr>
      <w:pStyle w:val="Titolo"/>
      <w:rPr>
        <w:b/>
        <w:sz w:val="28"/>
      </w:rPr>
    </w:pPr>
    <w:r>
      <w:rPr>
        <w:b/>
        <w:sz w:val="28"/>
      </w:rPr>
      <w:t>COMUNE DI SANTA MARGHERITA LIGURE</w:t>
    </w:r>
  </w:p>
  <w:p w:rsidR="000A0BED" w:rsidRDefault="000A0BED">
    <w:pPr>
      <w:pStyle w:val="Titolo"/>
      <w:rPr>
        <w:b/>
        <w:sz w:val="28"/>
      </w:rPr>
    </w:pPr>
    <w:r>
      <w:rPr>
        <w:b/>
        <w:sz w:val="28"/>
      </w:rPr>
      <w:t xml:space="preserve">Città Metropolitana di Genova </w:t>
    </w:r>
  </w:p>
  <w:p w:rsidR="00765D5D" w:rsidRDefault="00765D5D" w:rsidP="000A0BED">
    <w:pPr>
      <w:pStyle w:val="Sottotitolo"/>
      <w:jc w:val="left"/>
      <w:rPr>
        <w:rFonts w:ascii="Garamond" w:hAnsi="Garamond"/>
        <w:b/>
        <w:sz w:val="18"/>
      </w:rPr>
    </w:pPr>
    <w:r>
      <w:rPr>
        <w:rFonts w:ascii="Garamond" w:hAnsi="Garamond"/>
        <w:b/>
        <w:sz w:val="18"/>
      </w:rPr>
      <w:t xml:space="preserve">                                    PIAZZA MAZZINI 46 – 16038 SANTA MARGHERITA LIGURE</w:t>
    </w:r>
  </w:p>
  <w:p w:rsidR="000A0BED" w:rsidRPr="00E22A68" w:rsidRDefault="000A0BED" w:rsidP="000A0BED">
    <w:pPr>
      <w:pStyle w:val="Sottotitolo"/>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0205"/>
    <w:multiLevelType w:val="hybridMultilevel"/>
    <w:tmpl w:val="2CF2B580"/>
    <w:lvl w:ilvl="0" w:tplc="BF5A66B2">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264D125A"/>
    <w:multiLevelType w:val="hybridMultilevel"/>
    <w:tmpl w:val="949E0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21099B"/>
    <w:multiLevelType w:val="hybridMultilevel"/>
    <w:tmpl w:val="73282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E0396C"/>
    <w:multiLevelType w:val="hybridMultilevel"/>
    <w:tmpl w:val="613CA8AE"/>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867"/>
        </w:tabs>
        <w:ind w:left="1867" w:hanging="1005"/>
      </w:pPr>
      <w:rPr>
        <w:rFont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4" w15:restartNumberingAfterBreak="0">
    <w:nsid w:val="31BF3AC4"/>
    <w:multiLevelType w:val="hybridMultilevel"/>
    <w:tmpl w:val="F07C591C"/>
    <w:lvl w:ilvl="0" w:tplc="25B27D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865E6C"/>
    <w:multiLevelType w:val="hybridMultilevel"/>
    <w:tmpl w:val="6B0C4914"/>
    <w:lvl w:ilvl="0" w:tplc="CEB0AB2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C02B0"/>
    <w:multiLevelType w:val="hybridMultilevel"/>
    <w:tmpl w:val="27D45A5A"/>
    <w:lvl w:ilvl="0" w:tplc="25B27D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AA0280"/>
    <w:multiLevelType w:val="hybridMultilevel"/>
    <w:tmpl w:val="C8BEA232"/>
    <w:lvl w:ilvl="0" w:tplc="507AC0B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3C303E"/>
    <w:multiLevelType w:val="hybridMultilevel"/>
    <w:tmpl w:val="8EB2E816"/>
    <w:lvl w:ilvl="0" w:tplc="04100011">
      <w:start w:val="1"/>
      <w:numFmt w:val="decimal"/>
      <w:lvlText w:val="%1)"/>
      <w:lvlJc w:val="left"/>
      <w:pPr>
        <w:tabs>
          <w:tab w:val="num" w:pos="720"/>
        </w:tabs>
        <w:ind w:left="720" w:hanging="360"/>
      </w:pPr>
      <w:rPr>
        <w:rFonts w:hint="default"/>
      </w:rPr>
    </w:lvl>
    <w:lvl w:ilvl="1" w:tplc="3B6AB620">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C5D064B"/>
    <w:multiLevelType w:val="hybridMultilevel"/>
    <w:tmpl w:val="2408CCF0"/>
    <w:lvl w:ilvl="0" w:tplc="25B27D2A">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6DD02542"/>
    <w:multiLevelType w:val="hybridMultilevel"/>
    <w:tmpl w:val="FBA48FF6"/>
    <w:lvl w:ilvl="0" w:tplc="25B27D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8E2BF9"/>
    <w:multiLevelType w:val="hybridMultilevel"/>
    <w:tmpl w:val="42ECC568"/>
    <w:lvl w:ilvl="0" w:tplc="25B27D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2D4478"/>
    <w:multiLevelType w:val="hybridMultilevel"/>
    <w:tmpl w:val="E85A6E4E"/>
    <w:lvl w:ilvl="0" w:tplc="25B27D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4"/>
  </w:num>
  <w:num w:numId="5">
    <w:abstractNumId w:val="11"/>
  </w:num>
  <w:num w:numId="6">
    <w:abstractNumId w:val="2"/>
  </w:num>
  <w:num w:numId="7">
    <w:abstractNumId w:val="12"/>
  </w:num>
  <w:num w:numId="8">
    <w:abstractNumId w:val="0"/>
  </w:num>
  <w:num w:numId="9">
    <w:abstractNumId w:val="7"/>
  </w:num>
  <w:num w:numId="10">
    <w:abstractNumId w:val="8"/>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F3"/>
    <w:rsid w:val="00024612"/>
    <w:rsid w:val="00032069"/>
    <w:rsid w:val="000415AB"/>
    <w:rsid w:val="0004500A"/>
    <w:rsid w:val="0004511C"/>
    <w:rsid w:val="0005069C"/>
    <w:rsid w:val="00053572"/>
    <w:rsid w:val="00055C3D"/>
    <w:rsid w:val="000659F3"/>
    <w:rsid w:val="00074328"/>
    <w:rsid w:val="0007537C"/>
    <w:rsid w:val="00077651"/>
    <w:rsid w:val="000A0BED"/>
    <w:rsid w:val="000C09FD"/>
    <w:rsid w:val="000C5401"/>
    <w:rsid w:val="000C5543"/>
    <w:rsid w:val="000D6930"/>
    <w:rsid w:val="000F06CD"/>
    <w:rsid w:val="000F7007"/>
    <w:rsid w:val="000F7415"/>
    <w:rsid w:val="00102934"/>
    <w:rsid w:val="00116375"/>
    <w:rsid w:val="00124874"/>
    <w:rsid w:val="00166890"/>
    <w:rsid w:val="00167C39"/>
    <w:rsid w:val="001828F5"/>
    <w:rsid w:val="001862C4"/>
    <w:rsid w:val="0018692A"/>
    <w:rsid w:val="001948D0"/>
    <w:rsid w:val="001964F1"/>
    <w:rsid w:val="001C07AF"/>
    <w:rsid w:val="001D3D8A"/>
    <w:rsid w:val="001E01F3"/>
    <w:rsid w:val="001E1F46"/>
    <w:rsid w:val="00202F1B"/>
    <w:rsid w:val="00211F72"/>
    <w:rsid w:val="0021623F"/>
    <w:rsid w:val="0025130B"/>
    <w:rsid w:val="00290905"/>
    <w:rsid w:val="00292F11"/>
    <w:rsid w:val="002D2691"/>
    <w:rsid w:val="002D27E7"/>
    <w:rsid w:val="002E35FD"/>
    <w:rsid w:val="002E404E"/>
    <w:rsid w:val="002E6AD0"/>
    <w:rsid w:val="002F590C"/>
    <w:rsid w:val="00304955"/>
    <w:rsid w:val="003073F9"/>
    <w:rsid w:val="00334083"/>
    <w:rsid w:val="00335E1B"/>
    <w:rsid w:val="003452FF"/>
    <w:rsid w:val="00355475"/>
    <w:rsid w:val="00355853"/>
    <w:rsid w:val="00361ED5"/>
    <w:rsid w:val="00367037"/>
    <w:rsid w:val="00376C83"/>
    <w:rsid w:val="00380763"/>
    <w:rsid w:val="003828BE"/>
    <w:rsid w:val="0039471C"/>
    <w:rsid w:val="003A4C55"/>
    <w:rsid w:val="003D3A2B"/>
    <w:rsid w:val="00441632"/>
    <w:rsid w:val="00460E4C"/>
    <w:rsid w:val="0046657E"/>
    <w:rsid w:val="00466CD9"/>
    <w:rsid w:val="00470596"/>
    <w:rsid w:val="00472269"/>
    <w:rsid w:val="00473BE5"/>
    <w:rsid w:val="00491E98"/>
    <w:rsid w:val="004A490F"/>
    <w:rsid w:val="004B2EE7"/>
    <w:rsid w:val="004E0A8D"/>
    <w:rsid w:val="004E69BC"/>
    <w:rsid w:val="004F5B29"/>
    <w:rsid w:val="005327A0"/>
    <w:rsid w:val="00543FC3"/>
    <w:rsid w:val="00547E0E"/>
    <w:rsid w:val="00561233"/>
    <w:rsid w:val="00566F55"/>
    <w:rsid w:val="00576C29"/>
    <w:rsid w:val="005A77D5"/>
    <w:rsid w:val="005E5DD6"/>
    <w:rsid w:val="0060152A"/>
    <w:rsid w:val="00601AC6"/>
    <w:rsid w:val="00613959"/>
    <w:rsid w:val="00630788"/>
    <w:rsid w:val="00646375"/>
    <w:rsid w:val="00656587"/>
    <w:rsid w:val="00657BE6"/>
    <w:rsid w:val="006A5BE3"/>
    <w:rsid w:val="006B24ED"/>
    <w:rsid w:val="006D5046"/>
    <w:rsid w:val="006E2689"/>
    <w:rsid w:val="00707D7A"/>
    <w:rsid w:val="00741C72"/>
    <w:rsid w:val="00743749"/>
    <w:rsid w:val="00761293"/>
    <w:rsid w:val="00761AEB"/>
    <w:rsid w:val="00765D5D"/>
    <w:rsid w:val="00783317"/>
    <w:rsid w:val="00784FFD"/>
    <w:rsid w:val="007A0D4F"/>
    <w:rsid w:val="007C0DBD"/>
    <w:rsid w:val="007C3674"/>
    <w:rsid w:val="007D168B"/>
    <w:rsid w:val="007E4271"/>
    <w:rsid w:val="007F533D"/>
    <w:rsid w:val="008022D5"/>
    <w:rsid w:val="00815B21"/>
    <w:rsid w:val="00820B92"/>
    <w:rsid w:val="0083418C"/>
    <w:rsid w:val="008634B2"/>
    <w:rsid w:val="008928AF"/>
    <w:rsid w:val="008A7650"/>
    <w:rsid w:val="008B4DC8"/>
    <w:rsid w:val="008D24AF"/>
    <w:rsid w:val="008E3372"/>
    <w:rsid w:val="008F03B5"/>
    <w:rsid w:val="009100D5"/>
    <w:rsid w:val="009255A2"/>
    <w:rsid w:val="00946E35"/>
    <w:rsid w:val="00955284"/>
    <w:rsid w:val="00964692"/>
    <w:rsid w:val="00A02188"/>
    <w:rsid w:val="00A03B5D"/>
    <w:rsid w:val="00A049B6"/>
    <w:rsid w:val="00A07D8F"/>
    <w:rsid w:val="00A32847"/>
    <w:rsid w:val="00A47046"/>
    <w:rsid w:val="00A51D28"/>
    <w:rsid w:val="00A63AC8"/>
    <w:rsid w:val="00A95880"/>
    <w:rsid w:val="00A95BE7"/>
    <w:rsid w:val="00AA4306"/>
    <w:rsid w:val="00AA5AB1"/>
    <w:rsid w:val="00AA7787"/>
    <w:rsid w:val="00AB7766"/>
    <w:rsid w:val="00AF7872"/>
    <w:rsid w:val="00B0070C"/>
    <w:rsid w:val="00B01029"/>
    <w:rsid w:val="00B14B59"/>
    <w:rsid w:val="00B2598B"/>
    <w:rsid w:val="00B374C9"/>
    <w:rsid w:val="00B414F2"/>
    <w:rsid w:val="00B433E7"/>
    <w:rsid w:val="00B50054"/>
    <w:rsid w:val="00B52A75"/>
    <w:rsid w:val="00B6639A"/>
    <w:rsid w:val="00B72A7E"/>
    <w:rsid w:val="00B822B5"/>
    <w:rsid w:val="00BA0D60"/>
    <w:rsid w:val="00BA2278"/>
    <w:rsid w:val="00BA5DD6"/>
    <w:rsid w:val="00BB7A50"/>
    <w:rsid w:val="00BC19CB"/>
    <w:rsid w:val="00BC390E"/>
    <w:rsid w:val="00BE2401"/>
    <w:rsid w:val="00BF3A3A"/>
    <w:rsid w:val="00BF3FE4"/>
    <w:rsid w:val="00C21C02"/>
    <w:rsid w:val="00C23311"/>
    <w:rsid w:val="00C27C40"/>
    <w:rsid w:val="00C32021"/>
    <w:rsid w:val="00C63A3F"/>
    <w:rsid w:val="00C74CCF"/>
    <w:rsid w:val="00CA79B1"/>
    <w:rsid w:val="00CB7BC5"/>
    <w:rsid w:val="00CD7624"/>
    <w:rsid w:val="00CE5FE9"/>
    <w:rsid w:val="00D06005"/>
    <w:rsid w:val="00D1074B"/>
    <w:rsid w:val="00D51FEC"/>
    <w:rsid w:val="00D83053"/>
    <w:rsid w:val="00D8577D"/>
    <w:rsid w:val="00D912C3"/>
    <w:rsid w:val="00D951DF"/>
    <w:rsid w:val="00D9540E"/>
    <w:rsid w:val="00DA1918"/>
    <w:rsid w:val="00DB608B"/>
    <w:rsid w:val="00DF24A0"/>
    <w:rsid w:val="00DF2F51"/>
    <w:rsid w:val="00E22A68"/>
    <w:rsid w:val="00E258D3"/>
    <w:rsid w:val="00E3426D"/>
    <w:rsid w:val="00E34651"/>
    <w:rsid w:val="00E47CA2"/>
    <w:rsid w:val="00E819A0"/>
    <w:rsid w:val="00E91620"/>
    <w:rsid w:val="00EA5A80"/>
    <w:rsid w:val="00EB3711"/>
    <w:rsid w:val="00EB4CBA"/>
    <w:rsid w:val="00ED1633"/>
    <w:rsid w:val="00F12D02"/>
    <w:rsid w:val="00F6169A"/>
    <w:rsid w:val="00F94349"/>
    <w:rsid w:val="00F943F3"/>
    <w:rsid w:val="00FA1A75"/>
    <w:rsid w:val="00FA71F1"/>
    <w:rsid w:val="00FA74D0"/>
    <w:rsid w:val="00FB0046"/>
    <w:rsid w:val="00FB1701"/>
    <w:rsid w:val="00FF3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1FFABAB-F84A-4975-B033-6E7A1FFD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3711"/>
    <w:rPr>
      <w:sz w:val="24"/>
      <w:szCs w:val="24"/>
    </w:rPr>
  </w:style>
  <w:style w:type="paragraph" w:styleId="Titolo1">
    <w:name w:val="heading 1"/>
    <w:basedOn w:val="Normale"/>
    <w:next w:val="Normale"/>
    <w:qFormat/>
    <w:rsid w:val="00EB3711"/>
    <w:pPr>
      <w:keepNext/>
      <w:outlineLvl w:val="0"/>
    </w:pPr>
    <w:rPr>
      <w:b/>
      <w:color w:val="000000"/>
      <w:sz w:val="1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EB3711"/>
    <w:pPr>
      <w:tabs>
        <w:tab w:val="center" w:pos="4819"/>
        <w:tab w:val="right" w:pos="9638"/>
      </w:tabs>
    </w:pPr>
  </w:style>
  <w:style w:type="paragraph" w:styleId="Pidipagina">
    <w:name w:val="footer"/>
    <w:basedOn w:val="Normale"/>
    <w:semiHidden/>
    <w:rsid w:val="00EB3711"/>
    <w:pPr>
      <w:tabs>
        <w:tab w:val="center" w:pos="4819"/>
        <w:tab w:val="right" w:pos="9638"/>
      </w:tabs>
    </w:pPr>
  </w:style>
  <w:style w:type="paragraph" w:styleId="Titolo">
    <w:name w:val="Title"/>
    <w:basedOn w:val="Normale"/>
    <w:qFormat/>
    <w:rsid w:val="00EB3711"/>
    <w:pPr>
      <w:jc w:val="center"/>
    </w:pPr>
    <w:rPr>
      <w:szCs w:val="20"/>
    </w:rPr>
  </w:style>
  <w:style w:type="paragraph" w:styleId="Sottotitolo">
    <w:name w:val="Subtitle"/>
    <w:basedOn w:val="Normale"/>
    <w:qFormat/>
    <w:rsid w:val="00EB3711"/>
    <w:pPr>
      <w:ind w:firstLine="709"/>
      <w:jc w:val="center"/>
    </w:pPr>
    <w:rPr>
      <w:sz w:val="28"/>
      <w:szCs w:val="20"/>
    </w:rPr>
  </w:style>
  <w:style w:type="paragraph" w:styleId="Testofumetto">
    <w:name w:val="Balloon Text"/>
    <w:basedOn w:val="Normale"/>
    <w:semiHidden/>
    <w:rsid w:val="00EB3711"/>
    <w:rPr>
      <w:rFonts w:ascii="Tahoma" w:hAnsi="Tahoma" w:cs="Tahoma"/>
      <w:sz w:val="16"/>
      <w:szCs w:val="16"/>
    </w:rPr>
  </w:style>
  <w:style w:type="paragraph" w:styleId="Corpotesto">
    <w:name w:val="Body Text"/>
    <w:basedOn w:val="Normale"/>
    <w:semiHidden/>
    <w:rsid w:val="00EB3711"/>
    <w:pPr>
      <w:jc w:val="both"/>
    </w:pPr>
  </w:style>
  <w:style w:type="paragraph" w:styleId="Corpodeltesto2">
    <w:name w:val="Body Text 2"/>
    <w:basedOn w:val="Normale"/>
    <w:semiHidden/>
    <w:rsid w:val="00EB3711"/>
    <w:pPr>
      <w:jc w:val="both"/>
    </w:pPr>
    <w:rPr>
      <w:szCs w:val="20"/>
    </w:rPr>
  </w:style>
  <w:style w:type="paragraph" w:styleId="Paragrafoelenco">
    <w:name w:val="List Paragraph"/>
    <w:basedOn w:val="Normale"/>
    <w:uiPriority w:val="34"/>
    <w:qFormat/>
    <w:rsid w:val="00B01029"/>
    <w:pPr>
      <w:ind w:left="720"/>
      <w:contextualSpacing/>
    </w:pPr>
  </w:style>
  <w:style w:type="table" w:styleId="Grigliatabella">
    <w:name w:val="Table Grid"/>
    <w:basedOn w:val="Tabellanormale"/>
    <w:uiPriority w:val="59"/>
    <w:rsid w:val="00B007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ientrocorpodeltesto">
    <w:name w:val="Body Text Indent"/>
    <w:basedOn w:val="Normale"/>
    <w:link w:val="RientrocorpodeltestoCarattere"/>
    <w:uiPriority w:val="99"/>
    <w:unhideWhenUsed/>
    <w:rsid w:val="00DA1918"/>
    <w:pPr>
      <w:spacing w:after="120"/>
      <w:ind w:left="283"/>
    </w:pPr>
  </w:style>
  <w:style w:type="character" w:customStyle="1" w:styleId="RientrocorpodeltestoCarattere">
    <w:name w:val="Rientro corpo del testo Carattere"/>
    <w:basedOn w:val="Carpredefinitoparagrafo"/>
    <w:link w:val="Rientrocorpodeltesto"/>
    <w:uiPriority w:val="99"/>
    <w:rsid w:val="00DA19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79452">
      <w:bodyDiv w:val="1"/>
      <w:marLeft w:val="0"/>
      <w:marRight w:val="0"/>
      <w:marTop w:val="0"/>
      <w:marBottom w:val="0"/>
      <w:divBdr>
        <w:top w:val="none" w:sz="0" w:space="0" w:color="auto"/>
        <w:left w:val="none" w:sz="0" w:space="0" w:color="auto"/>
        <w:bottom w:val="none" w:sz="0" w:space="0" w:color="auto"/>
        <w:right w:val="none" w:sz="0" w:space="0" w:color="auto"/>
      </w:divBdr>
      <w:divsChild>
        <w:div w:id="1389722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7562-8670-4AC0-9E54-7AC6790D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2462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Santa Margherita Ligure, 27 Giugno 2008</vt:lpstr>
    </vt:vector>
  </TitlesOfParts>
  <Company>Comune Santa Margherita Ligure</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Margherita Ligure, 27 Giugno 2008</dc:title>
  <dc:subject/>
  <dc:creator>UTE9</dc:creator>
  <cp:keywords/>
  <dc:description/>
  <cp:lastModifiedBy>Sig.ra D'alì Laura</cp:lastModifiedBy>
  <cp:revision>3</cp:revision>
  <cp:lastPrinted>2018-05-04T08:37:00Z</cp:lastPrinted>
  <dcterms:created xsi:type="dcterms:W3CDTF">2019-04-09T06:05:00Z</dcterms:created>
  <dcterms:modified xsi:type="dcterms:W3CDTF">2019-04-09T06:08:00Z</dcterms:modified>
</cp:coreProperties>
</file>